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5AAA6" w14:textId="77777777" w:rsidR="00802F59" w:rsidRDefault="00802F59" w:rsidP="00802F59">
      <w:pPr>
        <w:pStyle w:val="Geenafstand"/>
      </w:pPr>
      <w:bookmarkStart w:id="0" w:name="_GoBack"/>
      <w:r>
        <w:t>Tekst 4. De afwerking van een artikel: puntjes op de i</w:t>
      </w:r>
    </w:p>
    <w:p w14:paraId="7B909ED5" w14:textId="77777777" w:rsidR="00802F59" w:rsidRDefault="00802F59" w:rsidP="00802F59">
      <w:pPr>
        <w:pStyle w:val="Geenafstand"/>
      </w:pPr>
    </w:p>
    <w:p w14:paraId="762A58C5" w14:textId="77777777" w:rsidR="00802F59" w:rsidRPr="00802F59" w:rsidRDefault="00802F59" w:rsidP="00802F59">
      <w:pPr>
        <w:pStyle w:val="Geenafstand"/>
        <w:rPr>
          <w:b/>
        </w:rPr>
      </w:pPr>
      <w:r w:rsidRPr="00802F59">
        <w:rPr>
          <w:b/>
        </w:rPr>
        <w:t>Kop</w:t>
      </w:r>
    </w:p>
    <w:p w14:paraId="519C8676" w14:textId="77777777" w:rsidR="00802F59" w:rsidRDefault="00802F59" w:rsidP="00802F59">
      <w:pPr>
        <w:pStyle w:val="Geenafstand"/>
      </w:pPr>
      <w:r>
        <w:t xml:space="preserve">Bedenk een korte pakkende kop. Kies eventueel voor een combinatie van een aansprekende kop zoals </w:t>
      </w:r>
      <w:r w:rsidR="00DC026F">
        <w:t>‘</w:t>
      </w:r>
      <w:r>
        <w:t>Enerverend onderwijs</w:t>
      </w:r>
      <w:r w:rsidR="00DC026F">
        <w:t>’</w:t>
      </w:r>
      <w:r>
        <w:t xml:space="preserve"> met een zakelijke </w:t>
      </w:r>
      <w:proofErr w:type="spellStart"/>
      <w:r>
        <w:t>subkop</w:t>
      </w:r>
      <w:proofErr w:type="spellEnd"/>
      <w:r>
        <w:t xml:space="preserve">, zoals </w:t>
      </w:r>
      <w:r w:rsidR="00DC026F">
        <w:t>‘</w:t>
      </w:r>
      <w:r>
        <w:t>NME als bindmiddel tussen school, overheid en bedrijf</w:t>
      </w:r>
      <w:r w:rsidR="00DC026F">
        <w:t>’</w:t>
      </w:r>
      <w:r>
        <w:t>.</w:t>
      </w:r>
    </w:p>
    <w:p w14:paraId="7CDF314F" w14:textId="77777777" w:rsidR="00802F59" w:rsidRDefault="00802F59" w:rsidP="00802F59">
      <w:pPr>
        <w:pStyle w:val="Geenafstand"/>
      </w:pPr>
    </w:p>
    <w:p w14:paraId="197398BD" w14:textId="77777777" w:rsidR="00802F59" w:rsidRPr="00802F59" w:rsidRDefault="00802F59" w:rsidP="00802F59">
      <w:pPr>
        <w:pStyle w:val="Geenafstand"/>
        <w:rPr>
          <w:b/>
        </w:rPr>
      </w:pPr>
      <w:r w:rsidRPr="00802F59">
        <w:rPr>
          <w:b/>
        </w:rPr>
        <w:t>Auteursgegevens</w:t>
      </w:r>
    </w:p>
    <w:p w14:paraId="02B75A03" w14:textId="77777777" w:rsidR="00802F59" w:rsidRDefault="00802F59" w:rsidP="00802F59">
      <w:pPr>
        <w:pStyle w:val="Geenafstand"/>
      </w:pPr>
      <w:r>
        <w:t>Noem eerst de auteurs (met voornaam en achternaam) en dan de instituten waar deze werken (indien niet van toepassing, dan de woonplaats).</w:t>
      </w:r>
    </w:p>
    <w:p w14:paraId="4F04E647" w14:textId="77777777" w:rsidR="00802F59" w:rsidRDefault="00802F59" w:rsidP="00802F59">
      <w:pPr>
        <w:pStyle w:val="Geenafstand"/>
      </w:pPr>
    </w:p>
    <w:p w14:paraId="0A030CB0" w14:textId="77777777" w:rsidR="00802F59" w:rsidRDefault="00802F59" w:rsidP="00802F59">
      <w:pPr>
        <w:pStyle w:val="Geenafstand"/>
      </w:pPr>
      <w:r>
        <w:t>Controleer zorgvuldig of alle namen goed zijn gespeld!</w:t>
      </w:r>
    </w:p>
    <w:p w14:paraId="320A6CB8" w14:textId="77777777" w:rsidR="00802F59" w:rsidRDefault="00802F59" w:rsidP="00802F59">
      <w:pPr>
        <w:pStyle w:val="Geenafstand"/>
      </w:pPr>
    </w:p>
    <w:p w14:paraId="54F98BD6" w14:textId="77777777" w:rsidR="00802F59" w:rsidRDefault="00802F59" w:rsidP="00802F59">
      <w:pPr>
        <w:pStyle w:val="Geenafstand"/>
      </w:pPr>
      <w:r>
        <w:t>Wil je meer gegevens over jezelf vermelden, bijvoorbeeld je functie of het vak dat je onderwijst en/of stel je reacties op prijs, vermeld dan die gegevens en het e-mailadres aan het eind van het artikel.</w:t>
      </w:r>
    </w:p>
    <w:p w14:paraId="0476650A" w14:textId="77777777" w:rsidR="00802F59" w:rsidRDefault="00802F59" w:rsidP="00802F59">
      <w:pPr>
        <w:pStyle w:val="Geenafstand"/>
      </w:pPr>
    </w:p>
    <w:p w14:paraId="4D0EF15F" w14:textId="77777777" w:rsidR="00802F59" w:rsidRPr="00802F59" w:rsidRDefault="00802F59" w:rsidP="00802F59">
      <w:pPr>
        <w:pStyle w:val="Geenafstand"/>
        <w:rPr>
          <w:b/>
        </w:rPr>
      </w:pPr>
      <w:r w:rsidRPr="00802F59">
        <w:rPr>
          <w:b/>
        </w:rPr>
        <w:t>Lead</w:t>
      </w:r>
    </w:p>
    <w:p w14:paraId="514EA0F4" w14:textId="2885608E" w:rsidR="00802F59" w:rsidRDefault="00802F59" w:rsidP="00802F59">
      <w:pPr>
        <w:pStyle w:val="Geenafstand"/>
      </w:pPr>
      <w:r>
        <w:t>De artikelen in het Vakwerkdeel beginnen met een korte 'lead' naast de namen van de auteurs en de instituten. Dit is een met vette letter gezette openingsalinea van max</w:t>
      </w:r>
      <w:r w:rsidR="00DC026F">
        <w:t>imaal</w:t>
      </w:r>
      <w:r>
        <w:t xml:space="preserve"> </w:t>
      </w:r>
      <w:r w:rsidR="006663A9">
        <w:t xml:space="preserve">100 </w:t>
      </w:r>
      <w:r>
        <w:t>woorden, waarin de opvallendste of belangrijkste aspecten van het artikel kort en bondig zijn samengevat. De lead moet de lezer verleiden om het artikel te gaan lezen. Bekijk een recente NVOX voor voorbeelden hiervan.</w:t>
      </w:r>
    </w:p>
    <w:p w14:paraId="50818981" w14:textId="77777777" w:rsidR="00802F59" w:rsidRDefault="00802F59" w:rsidP="00802F59">
      <w:pPr>
        <w:pStyle w:val="Geenafstand"/>
      </w:pPr>
    </w:p>
    <w:p w14:paraId="1485040A" w14:textId="77777777" w:rsidR="00802F59" w:rsidRPr="00802F59" w:rsidRDefault="00802F59" w:rsidP="00802F59">
      <w:pPr>
        <w:pStyle w:val="Geenafstand"/>
        <w:rPr>
          <w:b/>
        </w:rPr>
      </w:pPr>
      <w:r w:rsidRPr="00802F59">
        <w:rPr>
          <w:b/>
        </w:rPr>
        <w:t>Literatuurverwijzingen</w:t>
      </w:r>
    </w:p>
    <w:p w14:paraId="4C2A7B0A" w14:textId="7E0B6EC4" w:rsidR="00976067" w:rsidRDefault="00976067" w:rsidP="00802F59">
      <w:pPr>
        <w:pStyle w:val="Geenafstand"/>
      </w:pPr>
      <w:r>
        <w:t xml:space="preserve">De bronverwijzingen in de teksten in </w:t>
      </w:r>
      <w:r w:rsidRPr="00055EBB">
        <w:rPr>
          <w:i/>
        </w:rPr>
        <w:t>NVOX</w:t>
      </w:r>
      <w:r>
        <w:t xml:space="preserve"> gaan volgens het APA-protocol. </w:t>
      </w:r>
    </w:p>
    <w:p w14:paraId="4DF8B5DE" w14:textId="76AE9793" w:rsidR="00DC026F" w:rsidRDefault="00802F59" w:rsidP="00802F59">
      <w:pPr>
        <w:pStyle w:val="Geenafstand"/>
      </w:pPr>
      <w:r>
        <w:t xml:space="preserve">Deze worden als volgt geschreven: </w:t>
      </w:r>
      <w:r w:rsidR="00DC026F">
        <w:t>‘</w:t>
      </w:r>
      <w:r>
        <w:t>onderzoek van Jansen en De Vries (1990) heeft uitgewezen</w:t>
      </w:r>
      <w:r w:rsidR="00DC026F">
        <w:t>’</w:t>
      </w:r>
      <w:r>
        <w:t xml:space="preserve"> of </w:t>
      </w:r>
      <w:r w:rsidR="00DC026F">
        <w:t>‘</w:t>
      </w:r>
      <w:r>
        <w:t>blijkend uit eerder onderzoek (Jansen en De Vries, 1990)</w:t>
      </w:r>
      <w:r w:rsidR="00DC026F">
        <w:t>’</w:t>
      </w:r>
      <w:r>
        <w:t xml:space="preserve">. </w:t>
      </w:r>
    </w:p>
    <w:p w14:paraId="5965F55E" w14:textId="77777777" w:rsidR="00802F59" w:rsidRDefault="00802F59" w:rsidP="00802F59">
      <w:pPr>
        <w:pStyle w:val="Geenafstand"/>
      </w:pPr>
      <w:r>
        <w:t>Houd het aantal verwijzingen zo gering mogelijk en beperk deze tot voor docenten goed toegankelijke literatuur (waartoe ook websites horen). Vermeld in de literatuurlijst wel de gebruikte bronnen. Laat bij citaten zien dat het citaten zijn</w:t>
      </w:r>
      <w:r w:rsidR="00DC026F">
        <w:t>, door ze te voorzien van dubbele aanhalingstekens. (enkele gebruik je als he een bepaald woord of een zinsnede extra aandacht wil geven.)</w:t>
      </w:r>
      <w:r>
        <w:t xml:space="preserve"> en geef daarbij ook de bronvermelding.</w:t>
      </w:r>
    </w:p>
    <w:p w14:paraId="3782EA52" w14:textId="77777777" w:rsidR="00802F59" w:rsidRDefault="00802F59" w:rsidP="00802F59">
      <w:pPr>
        <w:pStyle w:val="Geenafstand"/>
      </w:pPr>
    </w:p>
    <w:p w14:paraId="34641718" w14:textId="3B5945BE" w:rsidR="00802F59" w:rsidRDefault="00802F59" w:rsidP="00802F59">
      <w:pPr>
        <w:pStyle w:val="Geenafstand"/>
      </w:pPr>
      <w:r>
        <w:t xml:space="preserve">Verwijzingen in </w:t>
      </w:r>
      <w:r w:rsidR="00DC026F">
        <w:t xml:space="preserve">de </w:t>
      </w:r>
      <w:r>
        <w:t>literatuurlijst</w:t>
      </w:r>
      <w:r w:rsidR="00976067">
        <w:t>, vanzelfsprekend ook volgens APA</w:t>
      </w:r>
      <w:r>
        <w:t>. Deze dienen er voor resp. een artikel, een boek en een hoofdstuk in een boek) uit te zien als de onderstaande voorbeelden. Let op: bij verwijzing naar een artikel in een tijdschrift staan de naam van het tijdschrift en de jaargang cursief. Bij verwijzing naar een boek staat de boektitel cursief. Bij verwijzing naar een hoofdstuk in een boek staat eveneens de boektitel cursief.</w:t>
      </w:r>
    </w:p>
    <w:p w14:paraId="7ED6BC3F" w14:textId="77777777" w:rsidR="00802F59" w:rsidRDefault="00802F59" w:rsidP="00802F59">
      <w:pPr>
        <w:pStyle w:val="Geenafstand"/>
      </w:pPr>
    </w:p>
    <w:p w14:paraId="0F00B680" w14:textId="77777777" w:rsidR="00802F59" w:rsidRPr="00802F59" w:rsidRDefault="00802F59" w:rsidP="00802F59">
      <w:pPr>
        <w:pStyle w:val="Geenafstand"/>
        <w:rPr>
          <w:lang w:val="en-GB"/>
        </w:rPr>
      </w:pPr>
      <w:r>
        <w:t xml:space="preserve">Driessen, H. &amp; </w:t>
      </w:r>
      <w:proofErr w:type="spellStart"/>
      <w:r>
        <w:t>Kerkstra</w:t>
      </w:r>
      <w:proofErr w:type="spellEnd"/>
      <w:r>
        <w:t xml:space="preserve">, A. (2002). Bouwen aan scheikunde. </w:t>
      </w:r>
      <w:r w:rsidRPr="006663A9">
        <w:rPr>
          <w:i/>
          <w:lang w:val="en-GB"/>
        </w:rPr>
        <w:t>NVOX</w:t>
      </w:r>
      <w:r w:rsidRPr="00802F59">
        <w:rPr>
          <w:lang w:val="en-GB"/>
        </w:rPr>
        <w:t>, 27(8), 415-417.</w:t>
      </w:r>
    </w:p>
    <w:p w14:paraId="2965F87C" w14:textId="77777777" w:rsidR="00802F59" w:rsidRPr="00802F59" w:rsidRDefault="00802F59" w:rsidP="00802F59">
      <w:pPr>
        <w:pStyle w:val="Geenafstand"/>
        <w:rPr>
          <w:lang w:val="en-GB"/>
        </w:rPr>
      </w:pPr>
    </w:p>
    <w:p w14:paraId="47FA786D" w14:textId="77777777" w:rsidR="00802F59" w:rsidRPr="00802F59" w:rsidRDefault="00802F59" w:rsidP="00802F59">
      <w:pPr>
        <w:pStyle w:val="Geenafstand"/>
        <w:rPr>
          <w:lang w:val="de-DE"/>
        </w:rPr>
      </w:pPr>
      <w:r w:rsidRPr="00802F59">
        <w:rPr>
          <w:lang w:val="en-GB"/>
        </w:rPr>
        <w:t xml:space="preserve">Hunt, A. &amp; Millar, R. (2000). </w:t>
      </w:r>
      <w:r w:rsidRPr="006663A9">
        <w:rPr>
          <w:i/>
          <w:lang w:val="en-GB"/>
        </w:rPr>
        <w:t>AS Science for Public Understanding</w:t>
      </w:r>
      <w:r w:rsidRPr="00802F59">
        <w:rPr>
          <w:lang w:val="en-GB"/>
        </w:rPr>
        <w:t xml:space="preserve">. </w:t>
      </w:r>
      <w:r w:rsidRPr="00802F59">
        <w:rPr>
          <w:lang w:val="de-DE"/>
        </w:rPr>
        <w:t>London: Heinemann.</w:t>
      </w:r>
    </w:p>
    <w:p w14:paraId="6EEABD18" w14:textId="77777777" w:rsidR="00802F59" w:rsidRPr="00802F59" w:rsidRDefault="00802F59" w:rsidP="00802F59">
      <w:pPr>
        <w:pStyle w:val="Geenafstand"/>
        <w:rPr>
          <w:lang w:val="de-DE"/>
        </w:rPr>
      </w:pPr>
    </w:p>
    <w:p w14:paraId="3E653735" w14:textId="77777777" w:rsidR="00802F59" w:rsidRDefault="00802F59" w:rsidP="00802F59">
      <w:pPr>
        <w:pStyle w:val="Geenafstand"/>
      </w:pPr>
      <w:r w:rsidRPr="00802F59">
        <w:rPr>
          <w:lang w:val="de-DE"/>
        </w:rPr>
        <w:t xml:space="preserve">Wandersee, J.H., </w:t>
      </w:r>
      <w:proofErr w:type="spellStart"/>
      <w:r w:rsidRPr="00802F59">
        <w:rPr>
          <w:lang w:val="de-DE"/>
        </w:rPr>
        <w:t>Mintzes</w:t>
      </w:r>
      <w:proofErr w:type="spellEnd"/>
      <w:r w:rsidRPr="00802F59">
        <w:rPr>
          <w:lang w:val="de-DE"/>
        </w:rPr>
        <w:t xml:space="preserve">, J.J. &amp; Novak, J.D. (1994). </w:t>
      </w:r>
      <w:r w:rsidRPr="00802F59">
        <w:rPr>
          <w:lang w:val="en-GB"/>
        </w:rPr>
        <w:t xml:space="preserve">Research on alternative conceptions in science. In D. Gabel (ed.), </w:t>
      </w:r>
      <w:r w:rsidRPr="006663A9">
        <w:rPr>
          <w:i/>
          <w:lang w:val="en-GB"/>
        </w:rPr>
        <w:t>Handbook of research on science teaching and learning</w:t>
      </w:r>
      <w:r w:rsidRPr="00802F59">
        <w:rPr>
          <w:lang w:val="en-GB"/>
        </w:rPr>
        <w:t xml:space="preserve"> (pp. 177-210). </w:t>
      </w:r>
      <w:r>
        <w:t xml:space="preserve">New York: </w:t>
      </w:r>
      <w:proofErr w:type="spellStart"/>
      <w:r>
        <w:t>MacMillan</w:t>
      </w:r>
      <w:proofErr w:type="spellEnd"/>
      <w:r>
        <w:t>.</w:t>
      </w:r>
    </w:p>
    <w:p w14:paraId="4C03BEE6" w14:textId="77777777" w:rsidR="00802F59" w:rsidRDefault="00802F59" w:rsidP="00802F59">
      <w:pPr>
        <w:pStyle w:val="Geenafstand"/>
      </w:pPr>
    </w:p>
    <w:p w14:paraId="46BF64CE" w14:textId="77777777" w:rsidR="00802F59" w:rsidRDefault="00802F59" w:rsidP="00802F59">
      <w:pPr>
        <w:pStyle w:val="Geenafstand"/>
      </w:pPr>
      <w:r>
        <w:t xml:space="preserve"> </w:t>
      </w:r>
    </w:p>
    <w:p w14:paraId="378B1837" w14:textId="77777777" w:rsidR="00802F59" w:rsidRDefault="00802F59" w:rsidP="00802F59">
      <w:pPr>
        <w:pStyle w:val="Geenafstand"/>
      </w:pPr>
    </w:p>
    <w:bookmarkEnd w:id="0"/>
    <w:p w14:paraId="6E2CC69A" w14:textId="77777777" w:rsidR="00A93E76" w:rsidRDefault="00055EBB" w:rsidP="00802F59">
      <w:pPr>
        <w:pStyle w:val="Geenafstand"/>
      </w:pPr>
    </w:p>
    <w:sectPr w:rsidR="00A93E76" w:rsidSect="00CC69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59"/>
    <w:rsid w:val="000152EB"/>
    <w:rsid w:val="0004068D"/>
    <w:rsid w:val="00055EBB"/>
    <w:rsid w:val="000B1675"/>
    <w:rsid w:val="000B7271"/>
    <w:rsid w:val="00426F09"/>
    <w:rsid w:val="006663A9"/>
    <w:rsid w:val="00802F59"/>
    <w:rsid w:val="00976067"/>
    <w:rsid w:val="00BD187A"/>
    <w:rsid w:val="00CC6927"/>
    <w:rsid w:val="00DC0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B378"/>
  <w15:docId w15:val="{861AFBB2-2BED-4802-AC16-56BBE1FB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C69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02F59"/>
    <w:pPr>
      <w:spacing w:after="0" w:line="240" w:lineRule="auto"/>
    </w:pPr>
  </w:style>
  <w:style w:type="paragraph" w:styleId="Ballontekst">
    <w:name w:val="Balloon Text"/>
    <w:basedOn w:val="Standaard"/>
    <w:link w:val="BallontekstChar"/>
    <w:uiPriority w:val="99"/>
    <w:semiHidden/>
    <w:unhideWhenUsed/>
    <w:rsid w:val="00DC026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C026F"/>
    <w:rPr>
      <w:rFonts w:ascii="Segoe UI" w:hAnsi="Segoe UI" w:cs="Segoe UI"/>
      <w:sz w:val="18"/>
      <w:szCs w:val="18"/>
    </w:rPr>
  </w:style>
  <w:style w:type="character" w:styleId="Verwijzingopmerking">
    <w:name w:val="annotation reference"/>
    <w:basedOn w:val="Standaardalinea-lettertype"/>
    <w:uiPriority w:val="99"/>
    <w:semiHidden/>
    <w:unhideWhenUsed/>
    <w:rsid w:val="00426F09"/>
    <w:rPr>
      <w:sz w:val="16"/>
      <w:szCs w:val="16"/>
    </w:rPr>
  </w:style>
  <w:style w:type="paragraph" w:styleId="Tekstopmerking">
    <w:name w:val="annotation text"/>
    <w:basedOn w:val="Standaard"/>
    <w:link w:val="TekstopmerkingChar"/>
    <w:uiPriority w:val="99"/>
    <w:semiHidden/>
    <w:unhideWhenUsed/>
    <w:rsid w:val="00426F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26F09"/>
    <w:rPr>
      <w:sz w:val="20"/>
      <w:szCs w:val="20"/>
    </w:rPr>
  </w:style>
  <w:style w:type="paragraph" w:styleId="Onderwerpvanopmerking">
    <w:name w:val="annotation subject"/>
    <w:basedOn w:val="Tekstopmerking"/>
    <w:next w:val="Tekstopmerking"/>
    <w:link w:val="OnderwerpvanopmerkingChar"/>
    <w:uiPriority w:val="99"/>
    <w:semiHidden/>
    <w:unhideWhenUsed/>
    <w:rsid w:val="00426F09"/>
    <w:rPr>
      <w:b/>
      <w:bCs/>
    </w:rPr>
  </w:style>
  <w:style w:type="character" w:customStyle="1" w:styleId="OnderwerpvanopmerkingChar">
    <w:name w:val="Onderwerp van opmerking Char"/>
    <w:basedOn w:val="TekstopmerkingChar"/>
    <w:link w:val="Onderwerpvanopmerking"/>
    <w:uiPriority w:val="99"/>
    <w:semiHidden/>
    <w:rsid w:val="00426F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189662">
      <w:bodyDiv w:val="1"/>
      <w:marLeft w:val="0"/>
      <w:marRight w:val="0"/>
      <w:marTop w:val="0"/>
      <w:marBottom w:val="0"/>
      <w:divBdr>
        <w:top w:val="none" w:sz="0" w:space="0" w:color="auto"/>
        <w:left w:val="none" w:sz="0" w:space="0" w:color="auto"/>
        <w:bottom w:val="none" w:sz="0" w:space="0" w:color="auto"/>
        <w:right w:val="none" w:sz="0" w:space="0" w:color="auto"/>
      </w:divBdr>
      <w:divsChild>
        <w:div w:id="1614826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399</Words>
  <Characters>2195</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6</cp:revision>
  <dcterms:created xsi:type="dcterms:W3CDTF">2015-09-23T06:31:00Z</dcterms:created>
  <dcterms:modified xsi:type="dcterms:W3CDTF">2016-12-29T11:58:00Z</dcterms:modified>
</cp:coreProperties>
</file>